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0F10E" w14:textId="1DA5EE68" w:rsidR="008C231D" w:rsidRPr="008C231D" w:rsidRDefault="00E907F3">
      <w:r w:rsidRPr="00E907F3">
        <w:rPr>
          <w:b/>
          <w:bCs/>
          <w:sz w:val="28"/>
          <w:szCs w:val="28"/>
        </w:rPr>
        <w:t>CMP-485</w:t>
      </w:r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Apex</w:t>
      </w:r>
      <w:proofErr w:type="spellEnd"/>
      <w:r w:rsidRPr="00E907F3">
        <w:rPr>
          <w:b/>
          <w:bCs/>
          <w:sz w:val="28"/>
          <w:szCs w:val="28"/>
        </w:rPr>
        <w:t xml:space="preserve"> Super </w:t>
      </w:r>
      <w:proofErr w:type="spellStart"/>
      <w:r w:rsidRPr="00E907F3">
        <w:rPr>
          <w:b/>
          <w:bCs/>
          <w:sz w:val="28"/>
          <w:szCs w:val="28"/>
        </w:rPr>
        <w:t>Clamp</w:t>
      </w:r>
      <w:proofErr w:type="spellEnd"/>
    </w:p>
    <w:p w14:paraId="7CDF93BC" w14:textId="3ED1E9C8" w:rsid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A19C19C" w14:textId="4E5EA0A0" w:rsidR="00AD28AC" w:rsidRDefault="00B46D37" w:rsidP="00AD28AC">
      <w:pPr>
        <w:pStyle w:val="Paragrafoelenco"/>
        <w:numPr>
          <w:ilvl w:val="0"/>
          <w:numId w:val="7"/>
        </w:numPr>
      </w:pPr>
      <w:r>
        <w:t xml:space="preserve">Supporto </w:t>
      </w:r>
      <w:r w:rsidR="006F6334">
        <w:t>Estremamente Robusto per un Livello</w:t>
      </w:r>
    </w:p>
    <w:p w14:paraId="1F450739" w14:textId="0337F9E6" w:rsidR="002F5D7D" w:rsidRDefault="002F5D7D" w:rsidP="00AD28AC">
      <w:pPr>
        <w:pStyle w:val="Paragrafoelenco"/>
        <w:numPr>
          <w:ilvl w:val="0"/>
          <w:numId w:val="7"/>
        </w:numPr>
      </w:pPr>
      <w:r>
        <w:t xml:space="preserve">Per l’uso con Ultimate Support TBR-130 (13”) o TBR-180 (18”) bracci </w:t>
      </w:r>
      <w:proofErr w:type="spellStart"/>
      <w:r>
        <w:t>Tribar</w:t>
      </w:r>
      <w:proofErr w:type="spellEnd"/>
      <w:r w:rsidR="00834089">
        <w:t xml:space="preserve"> (venduti separatamente)</w:t>
      </w:r>
    </w:p>
    <w:p w14:paraId="157AA607" w14:textId="2D3D3468" w:rsidR="00834089" w:rsidRDefault="007B1588" w:rsidP="00AD28AC">
      <w:pPr>
        <w:pStyle w:val="Paragrafoelenco"/>
        <w:numPr>
          <w:ilvl w:val="0"/>
          <w:numId w:val="7"/>
        </w:numPr>
      </w:pPr>
      <w:r>
        <w:t>Altezza Regolabile</w:t>
      </w:r>
    </w:p>
    <w:p w14:paraId="20105412" w14:textId="05421ED6" w:rsidR="007B1588" w:rsidRPr="00AD28AC" w:rsidRDefault="007B1588" w:rsidP="00AD28AC">
      <w:pPr>
        <w:pStyle w:val="Paragrafoelenco"/>
        <w:numPr>
          <w:ilvl w:val="0"/>
          <w:numId w:val="7"/>
        </w:numPr>
      </w:pPr>
      <w:r>
        <w:t>Hardware Incluso</w:t>
      </w:r>
    </w:p>
    <w:p w14:paraId="560B86BD" w14:textId="2D09C00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F64952B" w14:textId="185734FC" w:rsidR="00157484" w:rsidRDefault="00157484" w:rsidP="00790188">
      <w:pPr>
        <w:pStyle w:val="Paragrafoelenco"/>
        <w:numPr>
          <w:ilvl w:val="0"/>
          <w:numId w:val="4"/>
        </w:numPr>
      </w:pPr>
      <w:r w:rsidRPr="00DC7A41">
        <w:t xml:space="preserve">Larghezza: </w:t>
      </w:r>
      <w:r w:rsidR="00DC7A41" w:rsidRPr="00DC7A41">
        <w:t>13.3 cm</w:t>
      </w:r>
    </w:p>
    <w:p w14:paraId="64985B78" w14:textId="328B5CE2" w:rsidR="00DC7A41" w:rsidRDefault="00EE0BBD" w:rsidP="00790188">
      <w:pPr>
        <w:pStyle w:val="Paragrafoelenco"/>
        <w:numPr>
          <w:ilvl w:val="0"/>
          <w:numId w:val="4"/>
        </w:numPr>
      </w:pPr>
      <w:r>
        <w:t>Altezza: 6.4 cm</w:t>
      </w:r>
    </w:p>
    <w:p w14:paraId="277715B5" w14:textId="35EEDA87" w:rsidR="00EE0BBD" w:rsidRPr="00DC7A41" w:rsidRDefault="00EE0BBD" w:rsidP="00790188">
      <w:pPr>
        <w:pStyle w:val="Paragrafoelenco"/>
        <w:numPr>
          <w:ilvl w:val="0"/>
          <w:numId w:val="4"/>
        </w:numPr>
      </w:pPr>
      <w:r>
        <w:t xml:space="preserve">Profondità: </w:t>
      </w:r>
      <w:r w:rsidR="00C845A1">
        <w:t>8.3 cm</w:t>
      </w:r>
    </w:p>
    <w:p w14:paraId="38AF1753" w14:textId="468DD84F" w:rsidR="006A3580" w:rsidRPr="001F70F3" w:rsidRDefault="007E2922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Peso: </w:t>
      </w:r>
      <w:r w:rsidR="00435B99">
        <w:t>0.36</w:t>
      </w:r>
      <w:r w:rsidR="00F9043E">
        <w:t xml:space="preserve"> kg</w:t>
      </w:r>
    </w:p>
    <w:p w14:paraId="06D8894B" w14:textId="4AC81F84" w:rsidR="001F70F3" w:rsidRPr="00B27D68" w:rsidRDefault="001F70F3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>Carico</w:t>
      </w:r>
      <w:r w:rsidR="008F3731">
        <w:t xml:space="preserve"> (con le braccia montate)</w:t>
      </w:r>
      <w:r>
        <w:t xml:space="preserve">: </w:t>
      </w:r>
      <w:r w:rsidR="008F3731">
        <w:t>57</w:t>
      </w:r>
      <w:r>
        <w:t xml:space="preserve"> kg</w:t>
      </w:r>
    </w:p>
    <w:p w14:paraId="045FBBC1" w14:textId="2316477E" w:rsidR="00B27D68" w:rsidRPr="007D71F3" w:rsidRDefault="004A5AA7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Già Incluso </w:t>
      </w:r>
      <w:r w:rsidR="00D33AAB">
        <w:t>In: AX-48 Plus, AX-48 Pro, AX-48 Pro Plus</w:t>
      </w:r>
    </w:p>
    <w:p w14:paraId="154C28F4" w14:textId="77777777" w:rsidR="007D71F3" w:rsidRPr="00790188" w:rsidRDefault="007D71F3" w:rsidP="007D71F3">
      <w:pPr>
        <w:pStyle w:val="Paragrafoelenco"/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5C836A21" w14:textId="77FAD3EF" w:rsidR="00ED6345" w:rsidRDefault="000E0117">
      <w:r>
        <w:t xml:space="preserve">Super </w:t>
      </w:r>
      <w:r w:rsidR="00BF1DAE">
        <w:t xml:space="preserve">morsetto per </w:t>
      </w:r>
      <w:proofErr w:type="spellStart"/>
      <w:r w:rsidR="00CB265B">
        <w:t>Tribar</w:t>
      </w:r>
      <w:proofErr w:type="spellEnd"/>
      <w:r w:rsidR="00CB265B">
        <w:t xml:space="preserve"> da 18” </w:t>
      </w:r>
      <w:r w:rsidR="006964BC">
        <w:t>per il supporto di tastiere di grandi dimensioni</w:t>
      </w:r>
      <w:r w:rsidR="00AD28AC">
        <w:t xml:space="preserve"> da usare con TBR180.</w:t>
      </w:r>
    </w:p>
    <w:p w14:paraId="0B37D90C" w14:textId="77777777" w:rsidR="00714091" w:rsidRPr="008F1339" w:rsidRDefault="00714091">
      <w:bookmarkStart w:id="0" w:name="_GoBack"/>
      <w:bookmarkEnd w:id="0"/>
    </w:p>
    <w:sectPr w:rsidR="00714091" w:rsidRPr="008F13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D18"/>
    <w:multiLevelType w:val="hybridMultilevel"/>
    <w:tmpl w:val="CC52D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42AD6"/>
    <w:multiLevelType w:val="hybridMultilevel"/>
    <w:tmpl w:val="3076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41A60"/>
    <w:rsid w:val="00050409"/>
    <w:rsid w:val="00093F56"/>
    <w:rsid w:val="000E0117"/>
    <w:rsid w:val="00111180"/>
    <w:rsid w:val="001113DE"/>
    <w:rsid w:val="00157484"/>
    <w:rsid w:val="001B696E"/>
    <w:rsid w:val="001C5C52"/>
    <w:rsid w:val="001D1939"/>
    <w:rsid w:val="001E053A"/>
    <w:rsid w:val="001E664F"/>
    <w:rsid w:val="001F70F3"/>
    <w:rsid w:val="00202483"/>
    <w:rsid w:val="00206DD6"/>
    <w:rsid w:val="00226BB4"/>
    <w:rsid w:val="0024333B"/>
    <w:rsid w:val="00244BBF"/>
    <w:rsid w:val="00247808"/>
    <w:rsid w:val="00255302"/>
    <w:rsid w:val="002718FB"/>
    <w:rsid w:val="002E0474"/>
    <w:rsid w:val="002F5D7D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B35D3"/>
    <w:rsid w:val="003C556A"/>
    <w:rsid w:val="00421A83"/>
    <w:rsid w:val="00425C73"/>
    <w:rsid w:val="00435B99"/>
    <w:rsid w:val="004566B6"/>
    <w:rsid w:val="004966EF"/>
    <w:rsid w:val="004A5AA7"/>
    <w:rsid w:val="004A7361"/>
    <w:rsid w:val="0052301F"/>
    <w:rsid w:val="005239C5"/>
    <w:rsid w:val="00526E24"/>
    <w:rsid w:val="005408B6"/>
    <w:rsid w:val="0055548C"/>
    <w:rsid w:val="005771F3"/>
    <w:rsid w:val="005842B0"/>
    <w:rsid w:val="005A57D6"/>
    <w:rsid w:val="005A7931"/>
    <w:rsid w:val="005C12B4"/>
    <w:rsid w:val="005D6EAE"/>
    <w:rsid w:val="00602B02"/>
    <w:rsid w:val="00614422"/>
    <w:rsid w:val="00634294"/>
    <w:rsid w:val="006611D6"/>
    <w:rsid w:val="0066184A"/>
    <w:rsid w:val="006668B4"/>
    <w:rsid w:val="00671D52"/>
    <w:rsid w:val="006964BC"/>
    <w:rsid w:val="006A3580"/>
    <w:rsid w:val="006B164F"/>
    <w:rsid w:val="006D0850"/>
    <w:rsid w:val="006F58AF"/>
    <w:rsid w:val="006F6334"/>
    <w:rsid w:val="00702406"/>
    <w:rsid w:val="00714091"/>
    <w:rsid w:val="00753971"/>
    <w:rsid w:val="00754863"/>
    <w:rsid w:val="00757A17"/>
    <w:rsid w:val="00790188"/>
    <w:rsid w:val="007B1588"/>
    <w:rsid w:val="007C1F02"/>
    <w:rsid w:val="007D2B4E"/>
    <w:rsid w:val="007D71F3"/>
    <w:rsid w:val="007E2922"/>
    <w:rsid w:val="00834089"/>
    <w:rsid w:val="008771AC"/>
    <w:rsid w:val="008818D3"/>
    <w:rsid w:val="008A1DB6"/>
    <w:rsid w:val="008C231D"/>
    <w:rsid w:val="008F1339"/>
    <w:rsid w:val="008F3731"/>
    <w:rsid w:val="008F7A52"/>
    <w:rsid w:val="00942A74"/>
    <w:rsid w:val="00966D88"/>
    <w:rsid w:val="009835DC"/>
    <w:rsid w:val="009A0BA3"/>
    <w:rsid w:val="009E26E6"/>
    <w:rsid w:val="00A01FD4"/>
    <w:rsid w:val="00A05F29"/>
    <w:rsid w:val="00A71B23"/>
    <w:rsid w:val="00A77C6E"/>
    <w:rsid w:val="00A81718"/>
    <w:rsid w:val="00A9092E"/>
    <w:rsid w:val="00AD28AC"/>
    <w:rsid w:val="00AD31E9"/>
    <w:rsid w:val="00B043AA"/>
    <w:rsid w:val="00B04EA2"/>
    <w:rsid w:val="00B067AF"/>
    <w:rsid w:val="00B27D68"/>
    <w:rsid w:val="00B46D37"/>
    <w:rsid w:val="00B52648"/>
    <w:rsid w:val="00B63E1F"/>
    <w:rsid w:val="00B83DDD"/>
    <w:rsid w:val="00B868B7"/>
    <w:rsid w:val="00BF1DAE"/>
    <w:rsid w:val="00C0564B"/>
    <w:rsid w:val="00C737AE"/>
    <w:rsid w:val="00C739BD"/>
    <w:rsid w:val="00C845A1"/>
    <w:rsid w:val="00C90120"/>
    <w:rsid w:val="00CA6DAF"/>
    <w:rsid w:val="00CB265B"/>
    <w:rsid w:val="00CD0329"/>
    <w:rsid w:val="00CD74EA"/>
    <w:rsid w:val="00CE07AA"/>
    <w:rsid w:val="00D07EF4"/>
    <w:rsid w:val="00D149EA"/>
    <w:rsid w:val="00D33AAB"/>
    <w:rsid w:val="00D8316D"/>
    <w:rsid w:val="00D850B3"/>
    <w:rsid w:val="00DB4FB8"/>
    <w:rsid w:val="00DB6BA5"/>
    <w:rsid w:val="00DC6919"/>
    <w:rsid w:val="00DC7A41"/>
    <w:rsid w:val="00DE1178"/>
    <w:rsid w:val="00E2451E"/>
    <w:rsid w:val="00E24921"/>
    <w:rsid w:val="00E25680"/>
    <w:rsid w:val="00E31B92"/>
    <w:rsid w:val="00E61982"/>
    <w:rsid w:val="00E907F3"/>
    <w:rsid w:val="00E916F8"/>
    <w:rsid w:val="00EA3EDA"/>
    <w:rsid w:val="00EA58E5"/>
    <w:rsid w:val="00EC3605"/>
    <w:rsid w:val="00EC3EAE"/>
    <w:rsid w:val="00ED4829"/>
    <w:rsid w:val="00ED6345"/>
    <w:rsid w:val="00EE0BBD"/>
    <w:rsid w:val="00EE1EBA"/>
    <w:rsid w:val="00F36487"/>
    <w:rsid w:val="00F52894"/>
    <w:rsid w:val="00F9043E"/>
    <w:rsid w:val="00F909E4"/>
    <w:rsid w:val="00F915C5"/>
    <w:rsid w:val="00FA3896"/>
    <w:rsid w:val="00FB47E5"/>
    <w:rsid w:val="00F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1BC345-848A-4B41-A3A8-56E2EDFBB3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23</cp:revision>
  <dcterms:created xsi:type="dcterms:W3CDTF">2020-04-02T09:58:00Z</dcterms:created>
  <dcterms:modified xsi:type="dcterms:W3CDTF">2020-04-02T10:06:00Z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