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DB6EB" w14:textId="06E7E8BB" w:rsidR="003330C7" w:rsidRDefault="00A77C6E">
      <w:pPr>
        <w:rPr>
          <w:b/>
          <w:bCs/>
          <w:sz w:val="28"/>
          <w:szCs w:val="28"/>
        </w:rPr>
      </w:pPr>
      <w:proofErr w:type="spellStart"/>
      <w:r w:rsidRPr="00A77C6E">
        <w:rPr>
          <w:b/>
          <w:bCs/>
          <w:sz w:val="28"/>
          <w:szCs w:val="28"/>
        </w:rPr>
        <w:t>Deltex</w:t>
      </w:r>
      <w:proofErr w:type="spellEnd"/>
      <w:r w:rsidRPr="00A77C6E">
        <w:rPr>
          <w:b/>
          <w:bCs/>
          <w:sz w:val="28"/>
          <w:szCs w:val="28"/>
        </w:rPr>
        <w:t xml:space="preserve"> DX-48B Pro</w:t>
      </w:r>
      <w:r w:rsidRPr="00A77C6E">
        <w:rPr>
          <w:b/>
          <w:bCs/>
          <w:sz w:val="28"/>
          <w:szCs w:val="28"/>
        </w:rPr>
        <w:t xml:space="preserve"> – Stand Singolo </w:t>
      </w:r>
      <w:r>
        <w:rPr>
          <w:b/>
          <w:bCs/>
          <w:sz w:val="28"/>
          <w:szCs w:val="28"/>
        </w:rPr>
        <w:t>per Tastiere</w:t>
      </w:r>
    </w:p>
    <w:p w14:paraId="09D80203" w14:textId="77777777" w:rsidR="00A77C6E" w:rsidRPr="00A77C6E" w:rsidRDefault="00A77C6E"/>
    <w:p w14:paraId="7CDF93BC" w14:textId="3ED1E9C8" w:rsidR="003330C7" w:rsidRDefault="003330C7">
      <w:pPr>
        <w:rPr>
          <w:b/>
          <w:bCs/>
        </w:rPr>
      </w:pPr>
      <w:proofErr w:type="spellStart"/>
      <w:r w:rsidRPr="003330C7">
        <w:rPr>
          <w:b/>
          <w:bCs/>
        </w:rPr>
        <w:t>USPs</w:t>
      </w:r>
      <w:proofErr w:type="spellEnd"/>
    </w:p>
    <w:p w14:paraId="16027C72" w14:textId="7C9DABAC" w:rsidR="00A77C6E" w:rsidRPr="0052301F" w:rsidRDefault="0052301F" w:rsidP="0052301F">
      <w:pPr>
        <w:pStyle w:val="Paragrafoelenco"/>
        <w:numPr>
          <w:ilvl w:val="0"/>
          <w:numId w:val="3"/>
        </w:numPr>
        <w:rPr>
          <w:b/>
          <w:bCs/>
        </w:rPr>
      </w:pPr>
      <w:r w:rsidRPr="0052301F">
        <w:t>Stand per Tastiera a Singo</w:t>
      </w:r>
      <w:r>
        <w:t>lo Livello</w:t>
      </w:r>
    </w:p>
    <w:p w14:paraId="47CFDD72" w14:textId="5BBDF27A" w:rsidR="0052301F" w:rsidRPr="00CD0329" w:rsidRDefault="0052301F" w:rsidP="0052301F">
      <w:pPr>
        <w:pStyle w:val="Paragrafoelenco"/>
        <w:numPr>
          <w:ilvl w:val="0"/>
          <w:numId w:val="3"/>
        </w:numPr>
        <w:rPr>
          <w:b/>
          <w:bCs/>
        </w:rPr>
      </w:pPr>
      <w:r>
        <w:t xml:space="preserve">Nuovo Design </w:t>
      </w:r>
      <w:r w:rsidR="00CD0329">
        <w:t>Slanciato</w:t>
      </w:r>
    </w:p>
    <w:p w14:paraId="210C2497" w14:textId="1E00064D" w:rsidR="00CD0329" w:rsidRPr="00E25680" w:rsidRDefault="00E25680" w:rsidP="0052301F">
      <w:pPr>
        <w:pStyle w:val="Paragrafoelenco"/>
        <w:numPr>
          <w:ilvl w:val="0"/>
          <w:numId w:val="3"/>
        </w:numPr>
        <w:rPr>
          <w:b/>
          <w:bCs/>
        </w:rPr>
      </w:pPr>
      <w:r>
        <w:t>Attacco per Accessori con Vite da 5/8”</w:t>
      </w:r>
    </w:p>
    <w:p w14:paraId="01FE7B30" w14:textId="0D5C8468" w:rsidR="00E25680" w:rsidRPr="0052301F" w:rsidRDefault="00790188" w:rsidP="0052301F">
      <w:pPr>
        <w:pStyle w:val="Paragrafoelenco"/>
        <w:numPr>
          <w:ilvl w:val="0"/>
          <w:numId w:val="3"/>
        </w:numPr>
        <w:rPr>
          <w:b/>
          <w:bCs/>
        </w:rPr>
      </w:pPr>
      <w:r>
        <w:t xml:space="preserve">Borsa di Trasporto Inclusa </w:t>
      </w:r>
    </w:p>
    <w:p w14:paraId="6F37090E" w14:textId="2D635047" w:rsidR="003330C7" w:rsidRPr="0052301F" w:rsidRDefault="003330C7"/>
    <w:p w14:paraId="560B86BD" w14:textId="3DBDE45F" w:rsidR="003330C7" w:rsidRPr="003330C7" w:rsidRDefault="003330C7">
      <w:pPr>
        <w:rPr>
          <w:b/>
          <w:bCs/>
        </w:rPr>
      </w:pPr>
      <w:r w:rsidRPr="003330C7">
        <w:rPr>
          <w:b/>
          <w:bCs/>
        </w:rPr>
        <w:t>Caratteristiche</w:t>
      </w:r>
    </w:p>
    <w:p w14:paraId="4DCA7A6B" w14:textId="52483F3E" w:rsidR="004966EF" w:rsidRPr="006A3580" w:rsidRDefault="007D2B4E" w:rsidP="00790188">
      <w:pPr>
        <w:pStyle w:val="Paragrafoelenco"/>
        <w:numPr>
          <w:ilvl w:val="0"/>
          <w:numId w:val="4"/>
        </w:numPr>
        <w:rPr>
          <w:b/>
          <w:bCs/>
        </w:rPr>
      </w:pPr>
      <w:r>
        <w:t xml:space="preserve">Altezza: </w:t>
      </w:r>
      <w:r w:rsidR="006A3580">
        <w:t>115.5 cm</w:t>
      </w:r>
    </w:p>
    <w:p w14:paraId="177EFFC5" w14:textId="17BC8A88" w:rsidR="007D71F3" w:rsidRPr="007D71F3" w:rsidRDefault="007D71F3" w:rsidP="00790188">
      <w:pPr>
        <w:pStyle w:val="Paragrafoelenco"/>
        <w:numPr>
          <w:ilvl w:val="0"/>
          <w:numId w:val="4"/>
        </w:numPr>
        <w:rPr>
          <w:b/>
          <w:bCs/>
        </w:rPr>
      </w:pPr>
      <w:r>
        <w:t xml:space="preserve">Lunghezza </w:t>
      </w:r>
      <w:r w:rsidR="006D0850">
        <w:t>Ripiegato: 132.1 cm</w:t>
      </w:r>
    </w:p>
    <w:p w14:paraId="38AF1753" w14:textId="25CBD389" w:rsidR="006A3580" w:rsidRPr="001F70F3" w:rsidRDefault="007E2922" w:rsidP="00790188">
      <w:pPr>
        <w:pStyle w:val="Paragrafoelenco"/>
        <w:numPr>
          <w:ilvl w:val="0"/>
          <w:numId w:val="4"/>
        </w:numPr>
        <w:rPr>
          <w:b/>
          <w:bCs/>
        </w:rPr>
      </w:pPr>
      <w:r>
        <w:t xml:space="preserve">Peso: </w:t>
      </w:r>
      <w:r w:rsidR="00F9043E">
        <w:t>6.3 kg</w:t>
      </w:r>
    </w:p>
    <w:p w14:paraId="06D8894B" w14:textId="5391A3F7" w:rsidR="001F70F3" w:rsidRPr="007D71F3" w:rsidRDefault="001F70F3" w:rsidP="00790188">
      <w:pPr>
        <w:pStyle w:val="Paragrafoelenco"/>
        <w:numPr>
          <w:ilvl w:val="0"/>
          <w:numId w:val="4"/>
        </w:numPr>
        <w:rPr>
          <w:b/>
          <w:bCs/>
        </w:rPr>
      </w:pPr>
      <w:r>
        <w:t>Carico: 34 kg</w:t>
      </w:r>
    </w:p>
    <w:p w14:paraId="154C28F4" w14:textId="77777777" w:rsidR="007D71F3" w:rsidRPr="00790188" w:rsidRDefault="007D71F3" w:rsidP="007D71F3">
      <w:pPr>
        <w:pStyle w:val="Paragrafoelenco"/>
        <w:rPr>
          <w:b/>
          <w:bCs/>
        </w:rPr>
      </w:pPr>
    </w:p>
    <w:p w14:paraId="7C0C8A0B" w14:textId="52CE4218" w:rsidR="003330C7" w:rsidRDefault="003330C7">
      <w:pPr>
        <w:rPr>
          <w:b/>
          <w:bCs/>
        </w:rPr>
      </w:pPr>
      <w:r w:rsidRPr="003330C7">
        <w:rPr>
          <w:b/>
          <w:bCs/>
        </w:rPr>
        <w:t>Descrizione</w:t>
      </w:r>
    </w:p>
    <w:p w14:paraId="691FEF65" w14:textId="1055C76B" w:rsidR="00526E24" w:rsidRDefault="00ED6345">
      <w:r>
        <w:t xml:space="preserve">Il design del </w:t>
      </w:r>
      <w:proofErr w:type="spellStart"/>
      <w:r>
        <w:t>Deltex</w:t>
      </w:r>
      <w:proofErr w:type="spellEnd"/>
      <w:r>
        <w:t xml:space="preserve"> Pro è pensato per essere leggero</w:t>
      </w:r>
      <w:r w:rsidR="00421A83">
        <w:t xml:space="preserve"> e semplice, include un singolo livello e </w:t>
      </w:r>
      <w:r w:rsidR="00EE1EBA">
        <w:t>la struttura essenziale lo r</w:t>
      </w:r>
      <w:r w:rsidR="001E053A">
        <w:t xml:space="preserve">ende perfetto per tastieristi che utilizzano </w:t>
      </w:r>
      <w:r w:rsidR="001C5C52">
        <w:t>tastiere</w:t>
      </w:r>
      <w:r w:rsidR="005842B0">
        <w:t xml:space="preserve"> e controller</w:t>
      </w:r>
      <w:r w:rsidR="001C5C52">
        <w:t xml:space="preserve"> di piccole o medie dimensioni</w:t>
      </w:r>
      <w:r w:rsidR="005842B0">
        <w:t xml:space="preserve">. Usando </w:t>
      </w:r>
      <w:r w:rsidR="00E61982">
        <w:t xml:space="preserve">l’attacco di montaggio e gli altri accessori, il </w:t>
      </w:r>
      <w:proofErr w:type="spellStart"/>
      <w:r w:rsidR="00E61982">
        <w:t>Deltex</w:t>
      </w:r>
      <w:proofErr w:type="spellEnd"/>
      <w:r w:rsidR="00E61982">
        <w:t xml:space="preserve"> Pro </w:t>
      </w:r>
      <w:r w:rsidR="002718FB">
        <w:t>si adatta</w:t>
      </w:r>
      <w:r w:rsidR="00EC3EAE">
        <w:t xml:space="preserve"> comodamente</w:t>
      </w:r>
      <w:r w:rsidR="002718FB">
        <w:t xml:space="preserve"> anche ad essere uno stand per </w:t>
      </w:r>
      <w:r w:rsidR="00EC3EAE">
        <w:t xml:space="preserve">laptop, iPad e per </w:t>
      </w:r>
      <w:r w:rsidR="0052301F">
        <w:t>performance vocali soliste.</w:t>
      </w:r>
    </w:p>
    <w:p w14:paraId="5C836A21" w14:textId="77777777" w:rsidR="00ED6345" w:rsidRPr="008F1339" w:rsidRDefault="00ED6345"/>
    <w:p w14:paraId="1046C060" w14:textId="5CDCBB0F" w:rsidR="00526E24" w:rsidRDefault="00526E24">
      <w:pPr>
        <w:rPr>
          <w:b/>
          <w:bCs/>
        </w:rPr>
      </w:pPr>
      <w:r>
        <w:rPr>
          <w:b/>
          <w:bCs/>
        </w:rPr>
        <w:t>Nel Dettaglio</w:t>
      </w:r>
    </w:p>
    <w:p w14:paraId="1B010824" w14:textId="4FA216B2" w:rsidR="00B63E1F" w:rsidRPr="008A1DB6" w:rsidRDefault="00D8316D" w:rsidP="00D8316D">
      <w:pPr>
        <w:pStyle w:val="Paragrafoelenco"/>
        <w:numPr>
          <w:ilvl w:val="0"/>
          <w:numId w:val="5"/>
        </w:numPr>
        <w:rPr>
          <w:b/>
          <w:bCs/>
        </w:rPr>
      </w:pPr>
      <w:r>
        <w:t xml:space="preserve">Design Snello </w:t>
      </w:r>
      <w:r w:rsidR="004566B6">
        <w:t>–</w:t>
      </w:r>
      <w:r>
        <w:t xml:space="preserve"> </w:t>
      </w:r>
      <w:r w:rsidR="004566B6">
        <w:t>leggero e in alluminio</w:t>
      </w:r>
      <w:r w:rsidR="00DB4FB8">
        <w:t xml:space="preserve">, il </w:t>
      </w:r>
      <w:proofErr w:type="spellStart"/>
      <w:r w:rsidR="00DB4FB8">
        <w:t>Deltex</w:t>
      </w:r>
      <w:proofErr w:type="spellEnd"/>
      <w:r w:rsidR="00DB4FB8">
        <w:t xml:space="preserve"> è facile </w:t>
      </w:r>
      <w:r w:rsidR="008A1DB6">
        <w:t>e comodo da trasportare</w:t>
      </w:r>
    </w:p>
    <w:p w14:paraId="184D9DAF" w14:textId="77F797FA" w:rsidR="008A1DB6" w:rsidRPr="00383F5D" w:rsidRDefault="00B043AA" w:rsidP="00D8316D">
      <w:pPr>
        <w:pStyle w:val="Paragrafoelenco"/>
        <w:numPr>
          <w:ilvl w:val="0"/>
          <w:numId w:val="5"/>
        </w:numPr>
        <w:rPr>
          <w:b/>
          <w:bCs/>
        </w:rPr>
      </w:pPr>
      <w:r>
        <w:t>Supporto Accessori – una vite da 5/8” permette di integrare un’asta microfonica</w:t>
      </w:r>
      <w:r w:rsidR="00050409">
        <w:t xml:space="preserve"> o </w:t>
      </w:r>
      <w:r w:rsidR="00383F5D">
        <w:t>accessori come l’</w:t>
      </w:r>
      <w:proofErr w:type="spellStart"/>
      <w:r w:rsidR="00383F5D">
        <w:t>HyperPad</w:t>
      </w:r>
      <w:proofErr w:type="spellEnd"/>
      <w:r w:rsidR="00383F5D">
        <w:t xml:space="preserve"> per iPad o </w:t>
      </w:r>
      <w:proofErr w:type="spellStart"/>
      <w:r w:rsidR="00383F5D">
        <w:t>HyperMount</w:t>
      </w:r>
      <w:proofErr w:type="spellEnd"/>
      <w:r w:rsidR="00383F5D">
        <w:t xml:space="preserve"> per laptop</w:t>
      </w:r>
    </w:p>
    <w:p w14:paraId="708E523F" w14:textId="1EF2A368" w:rsidR="00383F5D" w:rsidRPr="005A57D6" w:rsidRDefault="00702406" w:rsidP="00D8316D">
      <w:pPr>
        <w:pStyle w:val="Paragrafoelenco"/>
        <w:numPr>
          <w:ilvl w:val="0"/>
          <w:numId w:val="5"/>
        </w:numPr>
        <w:rPr>
          <w:b/>
          <w:bCs/>
        </w:rPr>
      </w:pPr>
      <w:r>
        <w:t xml:space="preserve">Bracci di Supporto </w:t>
      </w:r>
      <w:r w:rsidR="005A57D6">
        <w:t>–</w:t>
      </w:r>
      <w:r>
        <w:t xml:space="preserve"> </w:t>
      </w:r>
      <w:r w:rsidR="005A57D6">
        <w:t>il sistema tri-bar è lo stesso utilizzato nell’</w:t>
      </w:r>
      <w:proofErr w:type="spellStart"/>
      <w:r w:rsidR="005A57D6">
        <w:t>Apex</w:t>
      </w:r>
      <w:proofErr w:type="spellEnd"/>
      <w:r w:rsidR="005A57D6">
        <w:t xml:space="preserve"> AX-48 Pro e porta fino a 34 kg</w:t>
      </w:r>
    </w:p>
    <w:p w14:paraId="5D737E88" w14:textId="0E54264A" w:rsidR="005A57D6" w:rsidRPr="00D8316D" w:rsidRDefault="005A57D6" w:rsidP="00D8316D">
      <w:pPr>
        <w:pStyle w:val="Paragrafoelenco"/>
        <w:numPr>
          <w:ilvl w:val="0"/>
          <w:numId w:val="5"/>
        </w:numPr>
        <w:rPr>
          <w:b/>
          <w:bCs/>
        </w:rPr>
      </w:pPr>
      <w:r>
        <w:t xml:space="preserve">Borsa Inclusa </w:t>
      </w:r>
      <w:r w:rsidR="00C739BD">
        <w:t>–</w:t>
      </w:r>
      <w:r>
        <w:t xml:space="preserve"> </w:t>
      </w:r>
      <w:r w:rsidR="00C739BD">
        <w:t xml:space="preserve">una borsa per il trasporto realizzata appositamente per lo stand </w:t>
      </w:r>
      <w:bookmarkStart w:id="0" w:name="_GoBack"/>
      <w:bookmarkEnd w:id="0"/>
    </w:p>
    <w:sectPr w:rsidR="005A57D6" w:rsidRPr="00D831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02AC0"/>
    <w:multiLevelType w:val="hybridMultilevel"/>
    <w:tmpl w:val="8F788A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60827"/>
    <w:multiLevelType w:val="hybridMultilevel"/>
    <w:tmpl w:val="CE24B7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F6DEE"/>
    <w:multiLevelType w:val="hybridMultilevel"/>
    <w:tmpl w:val="00FE50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F5C70"/>
    <w:multiLevelType w:val="hybridMultilevel"/>
    <w:tmpl w:val="EE9C74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FB4624"/>
    <w:multiLevelType w:val="hybridMultilevel"/>
    <w:tmpl w:val="4A46DB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C7"/>
    <w:rsid w:val="00050409"/>
    <w:rsid w:val="001113DE"/>
    <w:rsid w:val="001C5C52"/>
    <w:rsid w:val="001E053A"/>
    <w:rsid w:val="001F70F3"/>
    <w:rsid w:val="002718FB"/>
    <w:rsid w:val="00326565"/>
    <w:rsid w:val="003330C7"/>
    <w:rsid w:val="00383F5D"/>
    <w:rsid w:val="00396B8C"/>
    <w:rsid w:val="003A463A"/>
    <w:rsid w:val="00421A83"/>
    <w:rsid w:val="00425C73"/>
    <w:rsid w:val="004566B6"/>
    <w:rsid w:val="004966EF"/>
    <w:rsid w:val="0052301F"/>
    <w:rsid w:val="00526E24"/>
    <w:rsid w:val="005842B0"/>
    <w:rsid w:val="005A57D6"/>
    <w:rsid w:val="00614422"/>
    <w:rsid w:val="00634294"/>
    <w:rsid w:val="006A3580"/>
    <w:rsid w:val="006B164F"/>
    <w:rsid w:val="006D0850"/>
    <w:rsid w:val="006F58AF"/>
    <w:rsid w:val="00702406"/>
    <w:rsid w:val="00757A17"/>
    <w:rsid w:val="00790188"/>
    <w:rsid w:val="007D2B4E"/>
    <w:rsid w:val="007D71F3"/>
    <w:rsid w:val="007E2922"/>
    <w:rsid w:val="008A1DB6"/>
    <w:rsid w:val="008F1339"/>
    <w:rsid w:val="008F7A52"/>
    <w:rsid w:val="00942A74"/>
    <w:rsid w:val="00A77C6E"/>
    <w:rsid w:val="00A9092E"/>
    <w:rsid w:val="00B043AA"/>
    <w:rsid w:val="00B63E1F"/>
    <w:rsid w:val="00B868B7"/>
    <w:rsid w:val="00C0564B"/>
    <w:rsid w:val="00C739BD"/>
    <w:rsid w:val="00CD0329"/>
    <w:rsid w:val="00CD74EA"/>
    <w:rsid w:val="00D8316D"/>
    <w:rsid w:val="00DB4FB8"/>
    <w:rsid w:val="00DB6BA5"/>
    <w:rsid w:val="00DC6919"/>
    <w:rsid w:val="00DE1178"/>
    <w:rsid w:val="00E25680"/>
    <w:rsid w:val="00E61982"/>
    <w:rsid w:val="00EA3EDA"/>
    <w:rsid w:val="00EC3EAE"/>
    <w:rsid w:val="00ED4829"/>
    <w:rsid w:val="00ED6345"/>
    <w:rsid w:val="00EE1EBA"/>
    <w:rsid w:val="00F36487"/>
    <w:rsid w:val="00F52894"/>
    <w:rsid w:val="00F9043E"/>
    <w:rsid w:val="00FB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AADF"/>
  <w15:chartTrackingRefBased/>
  <w15:docId w15:val="{2B3EE913-A9C8-4A7F-A45B-DA9CF91C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1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3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733BF0D9C947B159325DD3035D77" ma:contentTypeVersion="16" ma:contentTypeDescription="Een nieuw document maken." ma:contentTypeScope="" ma:versionID="195cbfb8b808cf0c8feb014f19a1eac8">
  <xsd:schema xmlns:xsd="http://www.w3.org/2001/XMLSchema" xmlns:xs="http://www.w3.org/2001/XMLSchema" xmlns:p="http://schemas.microsoft.com/office/2006/metadata/properties" xmlns:ns1="http://schemas.microsoft.com/sharepoint/v3" xmlns:ns2="1ce33185-66d0-4455-a4aa-9f4d0a63b328" xmlns:ns3="c1f21d48-3bc3-4717-9a52-bd67754a5da2" targetNamespace="http://schemas.microsoft.com/office/2006/metadata/properties" ma:root="true" ma:fieldsID="a8ddf2bcfda32a111a59ed4aa927ea40" ns1:_="" ns2:_="" ns3:_="">
    <xsd:import namespace="http://schemas.microsoft.com/sharepoint/v3"/>
    <xsd:import namespace="1ce33185-66d0-4455-a4aa-9f4d0a63b328"/>
    <xsd:import namespace="c1f21d48-3bc3-4717-9a52-bd67754a5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igenschappen van het geïntegreerd beleid voor naleving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ctie van de gebruikersinterface van het geïntegreerd beleid voor naleving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33185-66d0-4455-a4aa-9f4d0a63b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21d48-3bc3-4717-9a52-bd67754a5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AAA943-2B3F-4A95-8AB6-A3BCF4A025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F9BF10-80C7-45AF-9217-8932524080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0AC97C-B264-4534-A384-B512F4398D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Rossi</dc:creator>
  <cp:keywords/>
  <dc:description/>
  <cp:lastModifiedBy>Luca Rossi</cp:lastModifiedBy>
  <cp:revision>36</cp:revision>
  <dcterms:created xsi:type="dcterms:W3CDTF">2020-04-02T08:51:00Z</dcterms:created>
  <dcterms:modified xsi:type="dcterms:W3CDTF">2020-04-02T09:23:00Z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0x0101001F3B733BF0D9C947B159325DD3035D77</vt:lpwstr>
  </property>
</Properties>
</file>