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0500" w14:textId="0E2B1E8D" w:rsidR="00475D86" w:rsidRPr="00741B45" w:rsidRDefault="00475D86">
      <w:pPr>
        <w:rPr>
          <w:b/>
          <w:bCs/>
          <w:sz w:val="28"/>
          <w:szCs w:val="28"/>
        </w:rPr>
      </w:pPr>
      <w:r w:rsidRPr="00741B45">
        <w:rPr>
          <w:b/>
          <w:bCs/>
          <w:sz w:val="28"/>
          <w:szCs w:val="28"/>
        </w:rPr>
        <w:t xml:space="preserve">MC-40B Pro </w:t>
      </w:r>
      <w:r w:rsidR="008265A8" w:rsidRPr="00741B45">
        <w:rPr>
          <w:b/>
          <w:bCs/>
          <w:sz w:val="28"/>
          <w:szCs w:val="28"/>
        </w:rPr>
        <w:t>–</w:t>
      </w:r>
      <w:r w:rsidRPr="00741B45">
        <w:rPr>
          <w:b/>
          <w:bCs/>
          <w:sz w:val="28"/>
          <w:szCs w:val="28"/>
        </w:rPr>
        <w:t xml:space="preserve"> </w:t>
      </w:r>
      <w:r w:rsidR="008265A8" w:rsidRPr="00741B45">
        <w:rPr>
          <w:b/>
          <w:bCs/>
          <w:sz w:val="28"/>
          <w:szCs w:val="28"/>
        </w:rPr>
        <w:t>Support de</w:t>
      </w:r>
      <w:r w:rsidR="002114D4" w:rsidRPr="00741B45">
        <w:rPr>
          <w:b/>
          <w:bCs/>
          <w:sz w:val="28"/>
          <w:szCs w:val="28"/>
        </w:rPr>
        <w:t xml:space="preserve"> </w:t>
      </w:r>
      <w:r w:rsidR="008265A8" w:rsidRPr="00741B45">
        <w:rPr>
          <w:b/>
          <w:bCs/>
          <w:sz w:val="28"/>
          <w:szCs w:val="28"/>
        </w:rPr>
        <w:t>rmicrophone trépied</w:t>
      </w:r>
      <w:r w:rsidR="002114D4" w:rsidRPr="00741B45">
        <w:rPr>
          <w:b/>
          <w:bCs/>
          <w:sz w:val="28"/>
          <w:szCs w:val="28"/>
        </w:rPr>
        <w:t xml:space="preserve"> et perche</w:t>
      </w:r>
    </w:p>
    <w:p w14:paraId="54067AF2" w14:textId="77777777" w:rsidR="00741B45" w:rsidRDefault="00741B45">
      <w:pPr>
        <w:rPr>
          <w:b/>
          <w:bCs/>
        </w:rPr>
      </w:pPr>
    </w:p>
    <w:p w14:paraId="7CDF93BC" w14:textId="3906C6D4" w:rsidR="003330C7" w:rsidRPr="00A30A43" w:rsidRDefault="003330C7">
      <w:pPr>
        <w:rPr>
          <w:b/>
          <w:bCs/>
        </w:rPr>
      </w:pPr>
      <w:r w:rsidRPr="00A30A43">
        <w:rPr>
          <w:b/>
          <w:bCs/>
        </w:rPr>
        <w:t>USPs</w:t>
      </w:r>
    </w:p>
    <w:p w14:paraId="6F37090E" w14:textId="49E56274" w:rsidR="003330C7" w:rsidRPr="00A30A43" w:rsidRDefault="008265A8" w:rsidP="00296A6A">
      <w:pPr>
        <w:pStyle w:val="Lijstalinea"/>
        <w:numPr>
          <w:ilvl w:val="0"/>
          <w:numId w:val="3"/>
        </w:numPr>
      </w:pPr>
      <w:r w:rsidRPr="00A30A43">
        <w:t>Support de microphone à perche avec trépied</w:t>
      </w:r>
    </w:p>
    <w:p w14:paraId="1272359E" w14:textId="01AE9817" w:rsidR="005C1207" w:rsidRPr="00A30A43" w:rsidRDefault="008265A8" w:rsidP="00296A6A">
      <w:pPr>
        <w:pStyle w:val="Lijstalinea"/>
        <w:numPr>
          <w:ilvl w:val="0"/>
          <w:numId w:val="3"/>
        </w:numPr>
      </w:pPr>
      <w:r w:rsidRPr="00A30A43">
        <w:t>Serrage facile et rapide</w:t>
      </w:r>
    </w:p>
    <w:p w14:paraId="050F0491" w14:textId="753B7D37" w:rsidR="00043705" w:rsidRPr="00A30A43" w:rsidRDefault="008265A8" w:rsidP="00296A6A">
      <w:pPr>
        <w:pStyle w:val="Lijstalinea"/>
        <w:numPr>
          <w:ilvl w:val="0"/>
          <w:numId w:val="3"/>
        </w:numPr>
      </w:pPr>
      <w:r w:rsidRPr="00A30A43">
        <w:t>Base de trépied avec joint en résine ultra-résistant</w:t>
      </w:r>
    </w:p>
    <w:p w14:paraId="466CB982" w14:textId="647E78C2" w:rsidR="00043705" w:rsidRPr="00A30A43" w:rsidRDefault="008265A8" w:rsidP="00296A6A">
      <w:pPr>
        <w:pStyle w:val="Lijstalinea"/>
        <w:numPr>
          <w:ilvl w:val="0"/>
          <w:numId w:val="3"/>
        </w:numPr>
      </w:pPr>
      <w:r w:rsidRPr="00A30A43">
        <w:t>Bras de 80 cm</w:t>
      </w:r>
    </w:p>
    <w:p w14:paraId="2D67F190" w14:textId="77777777" w:rsidR="00296A6A" w:rsidRPr="00A30A43" w:rsidRDefault="00296A6A"/>
    <w:p w14:paraId="560B86BD" w14:textId="5ECBA8AF" w:rsidR="003330C7" w:rsidRPr="00A30A43" w:rsidRDefault="003330C7">
      <w:pPr>
        <w:rPr>
          <w:b/>
          <w:bCs/>
        </w:rPr>
      </w:pPr>
      <w:r w:rsidRPr="00A30A43">
        <w:rPr>
          <w:b/>
          <w:bCs/>
        </w:rPr>
        <w:t>Cara</w:t>
      </w:r>
      <w:r w:rsidR="008265A8" w:rsidRPr="00A30A43">
        <w:rPr>
          <w:b/>
          <w:bCs/>
        </w:rPr>
        <w:t>ctéristique</w:t>
      </w:r>
    </w:p>
    <w:p w14:paraId="4DCA7A6B" w14:textId="58801337" w:rsidR="004966EF" w:rsidRPr="00A30A43" w:rsidRDefault="008265A8" w:rsidP="00205CD8">
      <w:pPr>
        <w:pStyle w:val="Lijstalinea"/>
        <w:numPr>
          <w:ilvl w:val="0"/>
          <w:numId w:val="4"/>
        </w:numPr>
      </w:pPr>
      <w:r w:rsidRPr="00A30A43">
        <w:t>Hauteur: 91,4 cm - 160 cm</w:t>
      </w:r>
    </w:p>
    <w:p w14:paraId="7F5FC8F2" w14:textId="08808C27" w:rsidR="004D5AD1" w:rsidRPr="00A30A43" w:rsidRDefault="008265A8" w:rsidP="00205CD8">
      <w:pPr>
        <w:pStyle w:val="Lijstalinea"/>
        <w:numPr>
          <w:ilvl w:val="0"/>
          <w:numId w:val="4"/>
        </w:numPr>
      </w:pPr>
      <w:r w:rsidRPr="00A30A43">
        <w:t>Longueur de bras: 80 cm</w:t>
      </w:r>
    </w:p>
    <w:p w14:paraId="5613933F" w14:textId="1BFFA082" w:rsidR="00D90CBF" w:rsidRPr="00A30A43" w:rsidRDefault="008265A8" w:rsidP="00205CD8">
      <w:pPr>
        <w:pStyle w:val="Lijstalinea"/>
        <w:numPr>
          <w:ilvl w:val="0"/>
          <w:numId w:val="4"/>
        </w:numPr>
      </w:pPr>
      <w:r w:rsidRPr="00A30A43">
        <w:t>Diamètre tubulaire: 2,2 cm</w:t>
      </w:r>
    </w:p>
    <w:p w14:paraId="68850AF6" w14:textId="1AFBCDE0" w:rsidR="00D90CBF" w:rsidRPr="00A30A43" w:rsidRDefault="008265A8" w:rsidP="00205CD8">
      <w:pPr>
        <w:pStyle w:val="Lijstalinea"/>
        <w:numPr>
          <w:ilvl w:val="0"/>
          <w:numId w:val="4"/>
        </w:numPr>
      </w:pPr>
      <w:r w:rsidRPr="00A30A43">
        <w:t>Tubulaire en acier</w:t>
      </w:r>
    </w:p>
    <w:p w14:paraId="682551D3" w14:textId="77777777" w:rsidR="00205CD8" w:rsidRPr="00A30A43" w:rsidRDefault="00205CD8">
      <w:pPr>
        <w:rPr>
          <w:b/>
          <w:bCs/>
        </w:rPr>
      </w:pPr>
    </w:p>
    <w:p w14:paraId="7C0C8A0B" w14:textId="15F41E40" w:rsidR="003330C7" w:rsidRPr="00A30A43" w:rsidRDefault="003330C7">
      <w:pPr>
        <w:rPr>
          <w:b/>
          <w:bCs/>
        </w:rPr>
      </w:pPr>
      <w:r w:rsidRPr="00A30A43">
        <w:rPr>
          <w:b/>
          <w:bCs/>
        </w:rPr>
        <w:t>Descri</w:t>
      </w:r>
      <w:r w:rsidR="008265A8" w:rsidRPr="00A30A43">
        <w:rPr>
          <w:b/>
          <w:bCs/>
        </w:rPr>
        <w:t>ption</w:t>
      </w:r>
    </w:p>
    <w:p w14:paraId="407321A9" w14:textId="4168BEA9" w:rsidR="003366C4" w:rsidRPr="00A30A43" w:rsidRDefault="003366C4" w:rsidP="003366C4">
      <w:r w:rsidRPr="00A30A43">
        <w:t xml:space="preserve">L'innovation et la force sont les points forts sur lesquels Ultimate Support a bâti sa réputation. La série de pieds de microphone Classic offre non seulement des caractéristiques telles qu'une prise en main facile, rapide et silencieuse, une base très stable, mais aussi un prix compétitif par rapport aux autres pieds de microphone de la même gamme. La perche est dotée d'un système breveté d'articulation de la perche qui permet quatre degrés de placement different. </w:t>
      </w:r>
    </w:p>
    <w:p w14:paraId="1BDF1F26" w14:textId="77777777" w:rsidR="003366C4" w:rsidRPr="00A30A43" w:rsidRDefault="003366C4" w:rsidP="003366C4">
      <w:r w:rsidRPr="00A30A43">
        <w:t>Le MC-40B Pro et le MC-05 sont les pieds de micro les plus professionnels dans la gamme de prix d'entrée de gamme.</w:t>
      </w:r>
    </w:p>
    <w:p w14:paraId="72EAAF50" w14:textId="59BAA49C" w:rsidR="007D21B0" w:rsidRPr="00A30A43" w:rsidRDefault="007D21B0"/>
    <w:p w14:paraId="1046C060" w14:textId="1E95CDF0" w:rsidR="00526E24" w:rsidRPr="00A30A43" w:rsidRDefault="00A30A43">
      <w:pPr>
        <w:rPr>
          <w:b/>
          <w:bCs/>
        </w:rPr>
      </w:pPr>
      <w:r w:rsidRPr="00A30A43">
        <w:rPr>
          <w:b/>
          <w:bCs/>
        </w:rPr>
        <w:t>En détail</w:t>
      </w:r>
    </w:p>
    <w:p w14:paraId="7EF9EB8D" w14:textId="00755C22" w:rsidR="00DD41B9" w:rsidRPr="00A30A43" w:rsidRDefault="003366C4" w:rsidP="00DD41B9">
      <w:pPr>
        <w:pStyle w:val="Lijstalinea"/>
        <w:numPr>
          <w:ilvl w:val="0"/>
          <w:numId w:val="5"/>
        </w:numPr>
      </w:pPr>
      <w:r w:rsidRPr="00A30A43">
        <w:t>Pince simple et rapide - silencieux, résistant et solide, contrairement aux autres ensembles bon marché. D'un quart de tour, il s'ouvre et se ferme en toute sécurité</w:t>
      </w:r>
    </w:p>
    <w:p w14:paraId="06AEF2EC" w14:textId="6C341E1A" w:rsidR="00335BBF" w:rsidRPr="00A30A43" w:rsidRDefault="003366C4" w:rsidP="00335BBF">
      <w:pPr>
        <w:pStyle w:val="Lijstalinea"/>
        <w:numPr>
          <w:ilvl w:val="0"/>
          <w:numId w:val="5"/>
        </w:numPr>
      </w:pPr>
      <w:r w:rsidRPr="00A30A43">
        <w:t>Base de trépied stable - La base de trépied assure la stabilité et le joint en résine durable verrouille les jambes en place</w:t>
      </w:r>
    </w:p>
    <w:p w14:paraId="6088C770" w14:textId="40FCE578" w:rsidR="00467227" w:rsidRPr="00A30A43" w:rsidRDefault="003366C4" w:rsidP="00335BBF">
      <w:pPr>
        <w:pStyle w:val="Lijstalinea"/>
        <w:numPr>
          <w:ilvl w:val="0"/>
          <w:numId w:val="5"/>
        </w:numPr>
      </w:pPr>
      <w:r w:rsidRPr="00A30A43">
        <w:t>Bras de 80 cm - long et stable pour une utilisation en studio et sur scène</w:t>
      </w:r>
    </w:p>
    <w:p w14:paraId="7132AB27" w14:textId="54DB0EAB" w:rsidR="004D5AD1" w:rsidRPr="00A30A43" w:rsidRDefault="00A30A43" w:rsidP="00335BBF">
      <w:pPr>
        <w:pStyle w:val="Lijstalinea"/>
        <w:numPr>
          <w:ilvl w:val="0"/>
          <w:numId w:val="5"/>
        </w:numPr>
      </w:pPr>
      <w:r w:rsidRPr="00A30A43">
        <w:t>Quatre degrés de placement de la perche - système breveté qui permet  de régler la rotation, l'extension, la direction et la profondeur.</w:t>
      </w:r>
    </w:p>
    <w:p w14:paraId="264D628B" w14:textId="77777777" w:rsidR="003C3246" w:rsidRPr="00A30A43" w:rsidRDefault="003C3246" w:rsidP="003C3246"/>
    <w:p w14:paraId="56970E06" w14:textId="77777777" w:rsidR="00A30A43" w:rsidRPr="00A30A43" w:rsidRDefault="00A30A43"/>
    <w:sectPr w:rsidR="00A30A43" w:rsidRPr="00A30A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616C"/>
    <w:rsid w:val="00043705"/>
    <w:rsid w:val="00054BAF"/>
    <w:rsid w:val="00066B1A"/>
    <w:rsid w:val="00080119"/>
    <w:rsid w:val="00196C59"/>
    <w:rsid w:val="001B2056"/>
    <w:rsid w:val="001F30C7"/>
    <w:rsid w:val="00205CD8"/>
    <w:rsid w:val="002114D4"/>
    <w:rsid w:val="002441F8"/>
    <w:rsid w:val="002509FA"/>
    <w:rsid w:val="00296A6A"/>
    <w:rsid w:val="002B1DAF"/>
    <w:rsid w:val="00326565"/>
    <w:rsid w:val="003330C7"/>
    <w:rsid w:val="00335BBF"/>
    <w:rsid w:val="003366C4"/>
    <w:rsid w:val="003514A5"/>
    <w:rsid w:val="00396B8C"/>
    <w:rsid w:val="003A463A"/>
    <w:rsid w:val="003C3246"/>
    <w:rsid w:val="00425C73"/>
    <w:rsid w:val="00467227"/>
    <w:rsid w:val="00475D86"/>
    <w:rsid w:val="004966EF"/>
    <w:rsid w:val="004D5AD1"/>
    <w:rsid w:val="00526E24"/>
    <w:rsid w:val="00564727"/>
    <w:rsid w:val="005C1207"/>
    <w:rsid w:val="005D4F98"/>
    <w:rsid w:val="005E5A64"/>
    <w:rsid w:val="00614422"/>
    <w:rsid w:val="00634294"/>
    <w:rsid w:val="00640F18"/>
    <w:rsid w:val="006B164F"/>
    <w:rsid w:val="006F58AF"/>
    <w:rsid w:val="00732695"/>
    <w:rsid w:val="00741B45"/>
    <w:rsid w:val="00757A17"/>
    <w:rsid w:val="00791148"/>
    <w:rsid w:val="007D21B0"/>
    <w:rsid w:val="008265A8"/>
    <w:rsid w:val="008821B3"/>
    <w:rsid w:val="0089413A"/>
    <w:rsid w:val="008977CD"/>
    <w:rsid w:val="008C496F"/>
    <w:rsid w:val="008F1339"/>
    <w:rsid w:val="00901A04"/>
    <w:rsid w:val="00942A74"/>
    <w:rsid w:val="00A119C8"/>
    <w:rsid w:val="00A15A09"/>
    <w:rsid w:val="00A30A43"/>
    <w:rsid w:val="00A64295"/>
    <w:rsid w:val="00A9092E"/>
    <w:rsid w:val="00B61D30"/>
    <w:rsid w:val="00B868B7"/>
    <w:rsid w:val="00C0564B"/>
    <w:rsid w:val="00C159B9"/>
    <w:rsid w:val="00C7177C"/>
    <w:rsid w:val="00CD74EA"/>
    <w:rsid w:val="00CF6618"/>
    <w:rsid w:val="00D12FBB"/>
    <w:rsid w:val="00D22383"/>
    <w:rsid w:val="00D90CBF"/>
    <w:rsid w:val="00DB6BA5"/>
    <w:rsid w:val="00DC6919"/>
    <w:rsid w:val="00DD41B9"/>
    <w:rsid w:val="00DE1178"/>
    <w:rsid w:val="00E31D38"/>
    <w:rsid w:val="00E65C1A"/>
    <w:rsid w:val="00EA3EDA"/>
    <w:rsid w:val="00F36487"/>
    <w:rsid w:val="00F52894"/>
    <w:rsid w:val="00F570DE"/>
    <w:rsid w:val="00F603A8"/>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2ACC1C-D3A1-4E58-B0A6-2F4D2BAEF2BF}"/>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1205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5</cp:revision>
  <dcterms:created xsi:type="dcterms:W3CDTF">2020-04-17T15:30:00Z</dcterms:created>
  <dcterms:modified xsi:type="dcterms:W3CDTF">2020-04-30T12:19:00Z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